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CA01E0">
        <w:rPr>
          <w:rFonts w:ascii="Times New Roman" w:hAnsi="Times New Roman" w:cs="Times New Roman"/>
          <w:sz w:val="28"/>
          <w:szCs w:val="28"/>
        </w:rPr>
        <w:t>13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утверждение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планировки территории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gramStart"/>
      <w:r w:rsidR="00CA01E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CA01E0">
        <w:rPr>
          <w:rFonts w:ascii="Times New Roman" w:hAnsi="Times New Roman" w:cs="Times New Roman"/>
          <w:sz w:val="28"/>
          <w:szCs w:val="28"/>
          <w:u w:val="single"/>
        </w:rPr>
        <w:t>. Гороховце по ул. Гагарина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CA01E0">
        <w:rPr>
          <w:rFonts w:ascii="Times New Roman" w:hAnsi="Times New Roman" w:cs="Times New Roman"/>
          <w:sz w:val="28"/>
          <w:szCs w:val="28"/>
        </w:rPr>
        <w:t xml:space="preserve"> 2020</w:t>
      </w:r>
      <w:r w:rsidR="003A297A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3A297A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CA01E0">
        <w:rPr>
          <w:rFonts w:ascii="Times New Roman" w:hAnsi="Times New Roman" w:cs="Times New Roman"/>
          <w:sz w:val="28"/>
          <w:szCs w:val="28"/>
        </w:rPr>
        <w:t>11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использованиеминформационно-телекоммуникационной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7C145A" w:rsidRPr="00F738C0" w:rsidRDefault="00C122F4" w:rsidP="007C1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территории в </w:t>
      </w:r>
      <w:proofErr w:type="gramStart"/>
      <w:r w:rsidR="00CA01E0">
        <w:rPr>
          <w:sz w:val="28"/>
          <w:szCs w:val="28"/>
          <w:u w:val="single"/>
        </w:rPr>
        <w:t>г</w:t>
      </w:r>
      <w:proofErr w:type="gramEnd"/>
      <w:r w:rsidR="00CA01E0">
        <w:rPr>
          <w:sz w:val="28"/>
          <w:szCs w:val="28"/>
          <w:u w:val="single"/>
        </w:rPr>
        <w:t>. Гороховце по ул. Гагарина</w:t>
      </w:r>
    </w:p>
    <w:p w:rsidR="00D86A65" w:rsidRPr="00D86A65" w:rsidRDefault="00D86A65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73D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7C145A">
        <w:rPr>
          <w:rFonts w:ascii="Times New Roman" w:hAnsi="Times New Roman" w:cs="Times New Roman"/>
          <w:sz w:val="28"/>
          <w:szCs w:val="28"/>
        </w:rPr>
        <w:t xml:space="preserve">замечания  и предложения граждан, постоянно проживающих на территории, в пределах которой проводятся общественные обсуждения, не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743F2D">
        <w:rPr>
          <w:rFonts w:ascii="Times New Roman" w:hAnsi="Times New Roman" w:cs="Times New Roman"/>
          <w:sz w:val="28"/>
          <w:szCs w:val="28"/>
        </w:rPr>
        <w:t>.</w:t>
      </w:r>
    </w:p>
    <w:p w:rsidR="00743F2D" w:rsidRDefault="00743F2D" w:rsidP="007C145A">
      <w:pPr>
        <w:pStyle w:val="ConsPlusNonformat"/>
        <w:ind w:firstLine="851"/>
        <w:jc w:val="both"/>
      </w:pP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заведующий отделом архитектуры и строительства Соловьев И.А.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Гороховецкого района                                                                                  И.А. Соловьев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1AF5" w:rsidRDefault="00D0673D" w:rsidP="00D01AF5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нование проекта, рассмотренного на общественных обсуждениях или публичных слушаниях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утверждение </w:t>
      </w:r>
      <w:r w:rsidR="00CA01E0" w:rsidRPr="00D0673D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CA01E0" w:rsidRPr="00D0673D">
        <w:rPr>
          <w:rFonts w:ascii="Times New Roman" w:hAnsi="Times New Roman" w:cs="Times New Roman"/>
          <w:sz w:val="28"/>
          <w:szCs w:val="28"/>
          <w:u w:val="single"/>
        </w:rPr>
        <w:t>планировки территории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gramStart"/>
      <w:r w:rsidR="00CA01E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CA01E0">
        <w:rPr>
          <w:rFonts w:ascii="Times New Roman" w:hAnsi="Times New Roman" w:cs="Times New Roman"/>
          <w:sz w:val="28"/>
          <w:szCs w:val="28"/>
          <w:u w:val="single"/>
        </w:rPr>
        <w:t>. Гороховце по ул. Гагарина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024E44">
        <w:rPr>
          <w:rFonts w:ascii="Times New Roman" w:hAnsi="Times New Roman" w:cs="Times New Roman"/>
          <w:sz w:val="28"/>
          <w:szCs w:val="28"/>
        </w:rPr>
        <w:t>«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24E44" w:rsidRPr="003A297A">
        <w:rPr>
          <w:rFonts w:ascii="Times New Roman" w:hAnsi="Times New Roman" w:cs="Times New Roman"/>
          <w:sz w:val="28"/>
          <w:szCs w:val="28"/>
        </w:rPr>
        <w:t xml:space="preserve">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024E44" w:rsidRPr="003A297A">
        <w:rPr>
          <w:rFonts w:ascii="Times New Roman" w:hAnsi="Times New Roman" w:cs="Times New Roman"/>
          <w:sz w:val="28"/>
          <w:szCs w:val="28"/>
        </w:rPr>
        <w:t xml:space="preserve"> 20</w:t>
      </w:r>
      <w:r w:rsidR="00CA01E0">
        <w:rPr>
          <w:rFonts w:ascii="Times New Roman" w:hAnsi="Times New Roman" w:cs="Times New Roman"/>
          <w:sz w:val="28"/>
          <w:szCs w:val="28"/>
        </w:rPr>
        <w:t>20</w:t>
      </w:r>
      <w:r w:rsidR="00024E44" w:rsidRPr="003A297A">
        <w:rPr>
          <w:rFonts w:ascii="Times New Roman" w:hAnsi="Times New Roman" w:cs="Times New Roman"/>
          <w:sz w:val="28"/>
          <w:szCs w:val="28"/>
        </w:rPr>
        <w:t xml:space="preserve"> г. </w:t>
      </w:r>
      <w:r w:rsidR="00024E44">
        <w:rPr>
          <w:rFonts w:ascii="Times New Roman" w:hAnsi="Times New Roman" w:cs="Times New Roman"/>
          <w:sz w:val="28"/>
          <w:szCs w:val="28"/>
        </w:rPr>
        <w:t xml:space="preserve">газета «Новая жизнь» № </w:t>
      </w:r>
      <w:r w:rsidR="00CA01E0">
        <w:rPr>
          <w:rFonts w:ascii="Times New Roman" w:hAnsi="Times New Roman" w:cs="Times New Roman"/>
          <w:sz w:val="28"/>
          <w:szCs w:val="28"/>
        </w:rPr>
        <w:t>11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13 от 30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1E0" w:rsidRDefault="00D0673D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</w:t>
      </w:r>
      <w:proofErr w:type="gramStart"/>
      <w:r w:rsidR="002B6EDC">
        <w:rPr>
          <w:sz w:val="28"/>
          <w:szCs w:val="28"/>
        </w:rPr>
        <w:t>:</w:t>
      </w:r>
      <w:bookmarkStart w:id="3" w:name="Par60"/>
      <w:bookmarkEnd w:id="3"/>
      <w:r w:rsidR="002B6EDC" w:rsidRPr="002B6EDC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2B6EDC" w:rsidRPr="002B6EDC">
        <w:rPr>
          <w:rFonts w:ascii="Times New Roman" w:hAnsi="Times New Roman" w:cs="Times New Roman"/>
          <w:sz w:val="28"/>
          <w:szCs w:val="28"/>
          <w:u w:val="single"/>
        </w:rPr>
        <w:t xml:space="preserve">екомендовать главе администрации Гороховецкого района утвердить </w:t>
      </w:r>
      <w:r w:rsidR="00024E44" w:rsidRPr="00D0673D">
        <w:rPr>
          <w:rFonts w:ascii="Times New Roman" w:hAnsi="Times New Roman" w:cs="Times New Roman"/>
          <w:sz w:val="28"/>
          <w:szCs w:val="28"/>
          <w:u w:val="single"/>
        </w:rPr>
        <w:t>проект планировки территории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 xml:space="preserve"> в       г. Гороховце по ул. Гагарина</w:t>
      </w: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673D"/>
    <w:rsid w:val="00024E44"/>
    <w:rsid w:val="00086D47"/>
    <w:rsid w:val="002B6EDC"/>
    <w:rsid w:val="002D149B"/>
    <w:rsid w:val="0039502A"/>
    <w:rsid w:val="003A297A"/>
    <w:rsid w:val="00453EBF"/>
    <w:rsid w:val="00470507"/>
    <w:rsid w:val="0056720F"/>
    <w:rsid w:val="00743F2D"/>
    <w:rsid w:val="007C145A"/>
    <w:rsid w:val="00910B0E"/>
    <w:rsid w:val="009A2BED"/>
    <w:rsid w:val="00BB211C"/>
    <w:rsid w:val="00BB4290"/>
    <w:rsid w:val="00BD44C2"/>
    <w:rsid w:val="00C122F4"/>
    <w:rsid w:val="00CA01E0"/>
    <w:rsid w:val="00CC1EE1"/>
    <w:rsid w:val="00D01AF5"/>
    <w:rsid w:val="00D0673D"/>
    <w:rsid w:val="00D8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2020-03-31T07:16:00Z</dcterms:created>
  <dcterms:modified xsi:type="dcterms:W3CDTF">2020-03-31T07:24:00Z</dcterms:modified>
</cp:coreProperties>
</file>