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8DD" w:rsidRPr="00872259" w:rsidRDefault="00A1415C" w:rsidP="00B958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96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58DD" w:rsidRPr="00872259">
        <w:rPr>
          <w:rFonts w:ascii="Times New Roman" w:hAnsi="Times New Roman" w:cs="Times New Roman"/>
          <w:b/>
          <w:bCs/>
          <w:sz w:val="28"/>
          <w:szCs w:val="28"/>
        </w:rPr>
        <w:t>вступлении в силу требований по маркировке средствами идентификации</w:t>
      </w:r>
    </w:p>
    <w:p w:rsidR="00B958DD" w:rsidRPr="00872259" w:rsidRDefault="00B958DD">
      <w:pPr>
        <w:rPr>
          <w:rFonts w:ascii="Times New Roman" w:hAnsi="Times New Roman" w:cs="Times New Roman"/>
          <w:b/>
          <w:bCs/>
        </w:rPr>
      </w:pP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21 ноября</w:t>
      </w:r>
      <w:r w:rsidR="003B21FC" w:rsidRPr="00872259">
        <w:rPr>
          <w:rFonts w:ascii="Times New Roman" w:hAnsi="Times New Roman" w:cs="Times New Roman"/>
          <w:sz w:val="28"/>
          <w:szCs w:val="28"/>
        </w:rPr>
        <w:t xml:space="preserve"> </w:t>
      </w:r>
      <w:r w:rsidRPr="00872259">
        <w:rPr>
          <w:rFonts w:ascii="Times New Roman" w:hAnsi="Times New Roman" w:cs="Times New Roman"/>
          <w:sz w:val="28"/>
          <w:szCs w:val="28"/>
        </w:rPr>
        <w:t>2023 г. № 1944 утверждены: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</w:t>
      </w:r>
      <w:proofErr w:type="gramStart"/>
      <w:r w:rsidRPr="00872259">
        <w:rPr>
          <w:rFonts w:ascii="Times New Roman" w:hAnsi="Times New Roman" w:cs="Times New Roman"/>
          <w:sz w:val="28"/>
          <w:szCs w:val="28"/>
        </w:rPr>
        <w:t>предусмотренными</w:t>
      </w:r>
      <w:proofErr w:type="gramEnd"/>
      <w:r w:rsidRPr="00872259">
        <w:rPr>
          <w:rFonts w:ascii="Times New Roman" w:hAnsi="Times New Roman" w:cs="Times New Roman"/>
          <w:sz w:val="28"/>
          <w:szCs w:val="28"/>
        </w:rPr>
        <w:t xml:space="preserve"> Перечнем случаев: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 xml:space="preserve">- вводятся требования для участников оборота товаров, осуществляющих </w:t>
      </w:r>
      <w:r w:rsidRPr="00493E6F">
        <w:rPr>
          <w:rFonts w:ascii="Times New Roman" w:hAnsi="Times New Roman" w:cs="Times New Roman"/>
          <w:sz w:val="28"/>
          <w:szCs w:val="28"/>
        </w:rPr>
        <w:t>розничную</w:t>
      </w:r>
      <w:r w:rsidRPr="00493E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2259">
        <w:rPr>
          <w:rFonts w:ascii="Times New Roman" w:hAnsi="Times New Roman" w:cs="Times New Roman"/>
          <w:sz w:val="28"/>
          <w:szCs w:val="28"/>
        </w:rPr>
        <w:t>реализацию товаров, по проверке кода маркировки при продаже в режиме реального времени (в режиме онлайн):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1) безалкогольных напитков и соков: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- для безалкогольных напитков и соков, ука</w:t>
      </w:r>
      <w:r w:rsidR="00874DDC">
        <w:rPr>
          <w:rFonts w:ascii="Times New Roman" w:hAnsi="Times New Roman" w:cs="Times New Roman"/>
          <w:sz w:val="28"/>
          <w:szCs w:val="28"/>
        </w:rPr>
        <w:t xml:space="preserve">занных в подпункте </w:t>
      </w:r>
      <w:r w:rsidRPr="00872259">
        <w:rPr>
          <w:rFonts w:ascii="Times New Roman" w:hAnsi="Times New Roman" w:cs="Times New Roman"/>
          <w:sz w:val="28"/>
          <w:szCs w:val="28"/>
        </w:rPr>
        <w:t>"а" пункта 3 постановления № 887 - с 5 февраля 2025 г.;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- для безалкогольных напитков, указанных в подпункте "б" пункта 3 постановления № 887 - с 1 июня 2025 г.;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2) медицинских изделий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Pr="00872259">
        <w:rPr>
          <w:rFonts w:ascii="Times New Roman" w:hAnsi="Times New Roman" w:cs="Times New Roman"/>
          <w:sz w:val="28"/>
          <w:szCs w:val="28"/>
        </w:rPr>
        <w:t xml:space="preserve"> – с </w:t>
      </w:r>
      <w:bookmarkStart w:id="0" w:name="_Hlk188449749"/>
      <w:r w:rsidRPr="00872259">
        <w:rPr>
          <w:rFonts w:ascii="Times New Roman" w:hAnsi="Times New Roman" w:cs="Times New Roman"/>
          <w:sz w:val="28"/>
          <w:szCs w:val="28"/>
        </w:rPr>
        <w:t xml:space="preserve">1 марта 2025 г.; </w:t>
      </w:r>
      <w:bookmarkEnd w:id="0"/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3) кресел-колясок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2"/>
      </w:r>
      <w:r w:rsidRPr="00872259">
        <w:rPr>
          <w:rFonts w:ascii="Times New Roman" w:hAnsi="Times New Roman" w:cs="Times New Roman"/>
          <w:sz w:val="28"/>
          <w:szCs w:val="28"/>
        </w:rPr>
        <w:t xml:space="preserve"> – с 1 марта 2025 г.;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 xml:space="preserve">-  </w:t>
      </w:r>
      <w:r w:rsidRPr="00872259">
        <w:rPr>
          <w:rFonts w:ascii="Times New Roman" w:hAnsi="Times New Roman" w:cs="Times New Roman"/>
          <w:b/>
          <w:bCs/>
          <w:sz w:val="28"/>
          <w:szCs w:val="28"/>
        </w:rPr>
        <w:t>с 1 марта 2025 г.</w:t>
      </w:r>
      <w:r w:rsidRPr="00872259">
        <w:rPr>
          <w:rFonts w:ascii="Times New Roman" w:hAnsi="Times New Roman" w:cs="Times New Roman"/>
          <w:sz w:val="28"/>
          <w:szCs w:val="28"/>
        </w:rPr>
        <w:t xml:space="preserve">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офлайн):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 xml:space="preserve">1) табачной продукции, </w:t>
      </w:r>
      <w:proofErr w:type="spellStart"/>
      <w:r w:rsidRPr="0087225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87225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72259">
        <w:rPr>
          <w:rFonts w:ascii="Times New Roman" w:hAnsi="Times New Roman" w:cs="Times New Roman"/>
          <w:sz w:val="28"/>
          <w:szCs w:val="28"/>
        </w:rPr>
        <w:t>безникотиновой</w:t>
      </w:r>
      <w:proofErr w:type="spellEnd"/>
      <w:r w:rsidRPr="00872259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3"/>
      </w:r>
      <w:r w:rsidRPr="0087225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2) молочной продукции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4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lastRenderedPageBreak/>
        <w:t>3) упакованной воды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5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 xml:space="preserve">4) пива, напитков, изготавливаемых на основе пива, </w:t>
      </w:r>
      <w:r w:rsidRPr="00872259">
        <w:rPr>
          <w:rFonts w:ascii="Times New Roman" w:hAnsi="Times New Roman" w:cs="Times New Roman"/>
          <w:sz w:val="28"/>
          <w:szCs w:val="28"/>
        </w:rPr>
        <w:br/>
        <w:t>и отдельных видов слабоалкогольных напитков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6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7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6) биологически активных добавок к пище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8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7) обувных товаров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9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8) товаров легкой промышленности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10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9) фототоваров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11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10) шин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12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11) духов и туалетной воды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13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12) медицинских изделий</w:t>
      </w:r>
      <w:r w:rsidRPr="00872259">
        <w:rPr>
          <w:rStyle w:val="ac"/>
          <w:rFonts w:ascii="Times New Roman" w:hAnsi="Times New Roman" w:cs="Times New Roman"/>
          <w:sz w:val="28"/>
          <w:szCs w:val="28"/>
        </w:rPr>
        <w:footnoteReference w:id="14"/>
      </w:r>
      <w:r w:rsidRPr="00872259">
        <w:rPr>
          <w:rFonts w:ascii="Times New Roman" w:hAnsi="Times New Roman" w:cs="Times New Roman"/>
          <w:sz w:val="28"/>
          <w:szCs w:val="28"/>
        </w:rPr>
        <w:t>;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13) кресел-колясок</w:t>
      </w:r>
      <w:r w:rsidRPr="0087225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72259">
        <w:rPr>
          <w:rFonts w:ascii="Times New Roman" w:hAnsi="Times New Roman" w:cs="Times New Roman"/>
          <w:sz w:val="28"/>
          <w:szCs w:val="28"/>
        </w:rPr>
        <w:t>.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 w:rsidR="00C3352F" w:rsidRPr="00872259" w:rsidRDefault="00C3352F" w:rsidP="009E24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 </w:t>
      </w:r>
    </w:p>
    <w:p w:rsidR="00C3352F" w:rsidRPr="00872259" w:rsidRDefault="00C3352F" w:rsidP="009E24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https://markirovka.ru/community/rezhim-proverok-na-kassakh/oflayn-proverka-na-kassakh-lokalnyy-modul-chz</w:t>
        </w:r>
      </w:hyperlink>
      <w:r w:rsidRPr="00872259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872259">
        <w:rPr>
          <w:rFonts w:ascii="Times New Roman" w:hAnsi="Times New Roman" w:cs="Times New Roman"/>
          <w:sz w:val="24"/>
          <w:szCs w:val="24"/>
        </w:rPr>
        <w:t>.</w:t>
      </w:r>
    </w:p>
    <w:p w:rsidR="00C3352F" w:rsidRPr="00872259" w:rsidRDefault="00C3352F" w:rsidP="009E24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259">
        <w:rPr>
          <w:rFonts w:ascii="Times New Roman" w:hAnsi="Times New Roman" w:cs="Times New Roman"/>
          <w:sz w:val="28"/>
          <w:szCs w:val="28"/>
        </w:rPr>
        <w:t>- листовки со справочной информацией:</w:t>
      </w:r>
    </w:p>
    <w:p w:rsidR="00C3352F" w:rsidRPr="00872259" w:rsidRDefault="007C0781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>-</w:t>
      </w:r>
      <w:r w:rsidR="00BD0D47" w:rsidRPr="00872259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BD0D47"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https://xn--80ajghhoc2aj1c8b.xn--p1ai/business/projects/tobacco/checkout/helper/</w:t>
        </w:r>
      </w:hyperlink>
    </w:p>
    <w:p w:rsidR="007C0781" w:rsidRPr="00872259" w:rsidRDefault="007C0781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>-</w:t>
      </w:r>
      <w:r w:rsidR="00BD0D47" w:rsidRPr="0087225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BD0D47"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https://xn--80ajghhoc2aj1c8b.xn--p1ai/business/projects/dairy/checkout/helper/</w:t>
        </w:r>
      </w:hyperlink>
    </w:p>
    <w:p w:rsidR="00E23108" w:rsidRPr="00872259" w:rsidRDefault="00E23108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>-</w:t>
      </w:r>
      <w:r w:rsidR="00BD0D47" w:rsidRPr="0087225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BD0D47"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https://xn--80ajghhoc2aj1c8b.xn--p1ai/business/projects/water/checkout/helper/</w:t>
        </w:r>
      </w:hyperlink>
    </w:p>
    <w:p w:rsidR="00E23108" w:rsidRPr="00872259" w:rsidRDefault="00E23108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https://xn--80ajghhoc2aj1c8b.xn--p1ai/business/projects/beer/helper/</w:t>
        </w:r>
      </w:hyperlink>
    </w:p>
    <w:p w:rsidR="00E23108" w:rsidRPr="00872259" w:rsidRDefault="00E23108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 xml:space="preserve">- </w:t>
      </w:r>
      <w:hyperlink r:id="rId14" w:history="1">
        <w:r w:rsidR="005F3EDE"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https://xn--80ajghhoc2aj1c8b.xn--p1ai/business/projects/antiseptic/helper/</w:t>
        </w:r>
      </w:hyperlink>
    </w:p>
    <w:p w:rsidR="005F3EDE" w:rsidRPr="00872259" w:rsidRDefault="005F3EDE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 w:history="1">
        <w:r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https://xn--80ajghhoc2aj1c8b.xn--p1ai/business/projects/dietarysup/helper/</w:t>
        </w:r>
      </w:hyperlink>
    </w:p>
    <w:p w:rsidR="005F3EDE" w:rsidRPr="00872259" w:rsidRDefault="00BD0D47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 xml:space="preserve">- </w:t>
      </w:r>
      <w:hyperlink r:id="rId16" w:history="1">
        <w:r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https://xn--80ajghhoc2aj1c8b.xn--p1ai/business/projects/footwear/helper/</w:t>
        </w:r>
      </w:hyperlink>
    </w:p>
    <w:p w:rsidR="00BD0D47" w:rsidRPr="00872259" w:rsidRDefault="00BD0D47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 xml:space="preserve">- </w:t>
      </w:r>
      <w:hyperlink r:id="rId17" w:history="1">
        <w:r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https://xn--80ajghhoc2aj1c8b.xn--p1ai/business/projects/light_industry/helper/</w:t>
        </w:r>
      </w:hyperlink>
    </w:p>
    <w:p w:rsidR="00BD0D47" w:rsidRPr="00872259" w:rsidRDefault="00BD0D47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lastRenderedPageBreak/>
        <w:t>-</w:t>
      </w:r>
      <w:hyperlink r:id="rId18" w:history="1">
        <w:r w:rsidR="00E92A50"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https://xn--80ajghhoc2aj1c8b.xn--p1ai/business/projects/photo_cameras_and_flashbulbs/helper/</w:t>
        </w:r>
      </w:hyperlink>
    </w:p>
    <w:p w:rsidR="00E92A50" w:rsidRPr="00872259" w:rsidRDefault="00E92A50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 xml:space="preserve">- </w:t>
      </w:r>
      <w:hyperlink r:id="rId19" w:history="1">
        <w:r w:rsidR="00CE44AC"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https://xn--80ajghhoc2aj1c8b.xn--p1ai/business/projects/tyres/helper/</w:t>
        </w:r>
      </w:hyperlink>
    </w:p>
    <w:p w:rsidR="00CE44AC" w:rsidRPr="00872259" w:rsidRDefault="00CE44AC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 xml:space="preserve">- </w:t>
      </w:r>
      <w:hyperlink r:id="rId20" w:history="1">
        <w:r w:rsidR="00B213DE"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https://xn--80ajghhoc2aj1c8b.xn--p1ai/business/projects/perfumes/helper/</w:t>
        </w:r>
      </w:hyperlink>
    </w:p>
    <w:p w:rsidR="00B213DE" w:rsidRPr="00872259" w:rsidRDefault="00A519B4" w:rsidP="007C0781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259">
        <w:rPr>
          <w:rFonts w:ascii="Times New Roman" w:hAnsi="Times New Roman" w:cs="Times New Roman"/>
          <w:sz w:val="24"/>
          <w:szCs w:val="24"/>
        </w:rPr>
        <w:t>-</w:t>
      </w:r>
      <w:hyperlink r:id="rId21" w:history="1">
        <w:r w:rsidRPr="00872259">
          <w:rPr>
            <w:rStyle w:val="a6"/>
            <w:rFonts w:ascii="Times New Roman" w:hAnsi="Times New Roman" w:cs="Times New Roman"/>
            <w:sz w:val="24"/>
            <w:szCs w:val="24"/>
          </w:rPr>
          <w:t>https://xn--80ajghhoc2aj1c8b.xn--p1ai/business/projects/medical_devices/checkout/helper/</w:t>
        </w:r>
      </w:hyperlink>
    </w:p>
    <w:sectPr w:rsidR="00B213DE" w:rsidRPr="00872259" w:rsidSect="009B0859">
      <w:headerReference w:type="default" r:id="rId22"/>
      <w:pgSz w:w="11909" w:h="16834"/>
      <w:pgMar w:top="851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380" w:rsidRDefault="00283380" w:rsidP="006B7557">
      <w:pPr>
        <w:spacing w:line="240" w:lineRule="auto"/>
      </w:pPr>
      <w:r>
        <w:separator/>
      </w:r>
    </w:p>
  </w:endnote>
  <w:endnote w:type="continuationSeparator" w:id="0">
    <w:p w:rsidR="00283380" w:rsidRDefault="00283380" w:rsidP="006B755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380" w:rsidRDefault="00283380" w:rsidP="006B7557">
      <w:pPr>
        <w:spacing w:line="240" w:lineRule="auto"/>
      </w:pPr>
      <w:r>
        <w:separator/>
      </w:r>
    </w:p>
  </w:footnote>
  <w:footnote w:type="continuationSeparator" w:id="0">
    <w:p w:rsidR="00283380" w:rsidRDefault="00283380" w:rsidP="006B7557">
      <w:pPr>
        <w:spacing w:line="240" w:lineRule="auto"/>
      </w:pPr>
      <w:r>
        <w:continuationSeparator/>
      </w:r>
    </w:p>
  </w:footnote>
  <w:footnote w:id="1">
    <w:p w:rsidR="00872259" w:rsidRPr="00E16668" w:rsidRDefault="00872259" w:rsidP="00C3352F">
      <w:pPr>
        <w:pStyle w:val="aa"/>
        <w:rPr>
          <w:sz w:val="14"/>
          <w:szCs w:val="14"/>
        </w:rPr>
      </w:pPr>
      <w:r w:rsidRPr="00E16668">
        <w:rPr>
          <w:rStyle w:val="ac"/>
          <w:sz w:val="14"/>
          <w:szCs w:val="14"/>
        </w:rPr>
        <w:footnoteRef/>
      </w:r>
      <w:r w:rsidRPr="00E16668">
        <w:rPr>
          <w:sz w:val="14"/>
          <w:szCs w:val="14"/>
        </w:rPr>
        <w:t xml:space="preserve"> </w:t>
      </w:r>
      <w:r w:rsidRPr="00E16668">
        <w:rPr>
          <w:rFonts w:ascii="Times New Roman" w:hAnsi="Times New Roman" w:cs="Times New Roman"/>
          <w:sz w:val="14"/>
          <w:szCs w:val="14"/>
        </w:rPr>
        <w:t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</w:footnote>
  <w:footnote w:id="2">
    <w:p w:rsidR="00872259" w:rsidRPr="00E16668" w:rsidRDefault="00872259" w:rsidP="00C3352F">
      <w:pPr>
        <w:pStyle w:val="aa"/>
        <w:rPr>
          <w:sz w:val="14"/>
          <w:szCs w:val="14"/>
        </w:rPr>
      </w:pPr>
      <w:r w:rsidRPr="00E16668">
        <w:rPr>
          <w:rStyle w:val="ac"/>
          <w:sz w:val="14"/>
          <w:szCs w:val="14"/>
        </w:rPr>
        <w:footnoteRef/>
      </w:r>
      <w:r w:rsidRPr="00E16668">
        <w:rPr>
          <w:sz w:val="14"/>
          <w:szCs w:val="14"/>
        </w:rPr>
        <w:t xml:space="preserve"> </w:t>
      </w:r>
      <w:r w:rsidRPr="00E16668">
        <w:rPr>
          <w:rFonts w:ascii="Times New Roman" w:hAnsi="Times New Roman" w:cs="Times New Roman"/>
          <w:sz w:val="14"/>
          <w:szCs w:val="14"/>
        </w:rPr>
        <w:t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</w:footnote>
  <w:footnote w:id="3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</w:footnote>
  <w:footnote w:id="4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</w:t>
      </w:r>
      <w:r w:rsidRPr="00E16668">
        <w:rPr>
          <w:rFonts w:ascii="Times New Roman" w:hAnsi="Times New Roman" w:cs="Times New Roman"/>
          <w:sz w:val="14"/>
          <w:szCs w:val="14"/>
          <w:shd w:val="clear" w:color="auto" w:fill="FFFFFF"/>
        </w:rPr>
        <w:t>Товары, подлежащие маркировке средствами идентификации в соответствии с постановлением Правительства Российской Федерации от 15 декабря 2020 г. № 2099</w:t>
      </w:r>
    </w:p>
  </w:footnote>
  <w:footnote w:id="5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</w:t>
      </w:r>
      <w:r w:rsidRPr="00E16668">
        <w:rPr>
          <w:rFonts w:ascii="Times New Roman" w:hAnsi="Times New Roman" w:cs="Times New Roman"/>
          <w:sz w:val="14"/>
          <w:szCs w:val="14"/>
          <w:shd w:val="clear" w:color="auto" w:fill="FFFFFF"/>
        </w:rPr>
        <w:t>Товары</w:t>
      </w:r>
      <w:r w:rsidRPr="00E16668">
        <w:rPr>
          <w:rFonts w:ascii="Times New Roman" w:hAnsi="Times New Roman" w:cs="Times New Roman"/>
          <w:sz w:val="14"/>
          <w:szCs w:val="14"/>
        </w:rPr>
        <w:t>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</w:footnote>
  <w:footnote w:id="6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</w:footnote>
  <w:footnote w:id="7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  <w:shd w:val="clear" w:color="auto" w:fill="FFFFFF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</w:t>
      </w:r>
      <w:r w:rsidRPr="00E16668">
        <w:rPr>
          <w:rFonts w:ascii="Times New Roman" w:hAnsi="Times New Roman" w:cs="Times New Roman"/>
          <w:sz w:val="14"/>
          <w:szCs w:val="14"/>
          <w:shd w:val="clear" w:color="auto" w:fill="FFFFFF"/>
        </w:rPr>
        <w:t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</w:footnote>
  <w:footnote w:id="8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</w:footnote>
  <w:footnote w:id="9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</w:footnote>
  <w:footnote w:id="10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</w:footnote>
  <w:footnote w:id="11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</w:footnote>
  <w:footnote w:id="12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</w:footnote>
  <w:footnote w:id="13">
    <w:p w:rsidR="00872259" w:rsidRPr="00E16668" w:rsidRDefault="00872259" w:rsidP="00C3352F">
      <w:pPr>
        <w:pStyle w:val="aa"/>
        <w:jc w:val="both"/>
        <w:rPr>
          <w:rFonts w:ascii="Times New Roman" w:hAnsi="Times New Roman" w:cs="Times New Roman"/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</w:t>
      </w:r>
      <w:bookmarkStart w:id="1" w:name="_Hlk188448348"/>
      <w:r w:rsidRPr="00E16668">
        <w:rPr>
          <w:rFonts w:ascii="Times New Roman" w:hAnsi="Times New Roman" w:cs="Times New Roman"/>
          <w:sz w:val="14"/>
          <w:szCs w:val="14"/>
        </w:rPr>
        <w:t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1"/>
    </w:p>
  </w:footnote>
  <w:footnote w:id="14">
    <w:p w:rsidR="00872259" w:rsidRPr="00E16668" w:rsidRDefault="00872259" w:rsidP="00C3352F">
      <w:pPr>
        <w:pStyle w:val="aa"/>
        <w:rPr>
          <w:sz w:val="14"/>
          <w:szCs w:val="14"/>
        </w:rPr>
      </w:pPr>
      <w:r w:rsidRPr="00E16668">
        <w:rPr>
          <w:rStyle w:val="ac"/>
          <w:rFonts w:ascii="Times New Roman" w:hAnsi="Times New Roman" w:cs="Times New Roman"/>
          <w:sz w:val="14"/>
          <w:szCs w:val="14"/>
        </w:rPr>
        <w:footnoteRef/>
      </w:r>
      <w:r w:rsidRPr="00E16668">
        <w:rPr>
          <w:rFonts w:ascii="Times New Roman" w:hAnsi="Times New Roman" w:cs="Times New Roman"/>
          <w:sz w:val="14"/>
          <w:szCs w:val="14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54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74DDC" w:rsidRPr="00874DDC" w:rsidRDefault="00D63761">
        <w:pPr>
          <w:pStyle w:val="ad"/>
          <w:jc w:val="center"/>
          <w:rPr>
            <w:rFonts w:ascii="Times New Roman" w:hAnsi="Times New Roman" w:cs="Times New Roman"/>
          </w:rPr>
        </w:pPr>
        <w:r w:rsidRPr="00874DDC">
          <w:rPr>
            <w:rFonts w:ascii="Times New Roman" w:hAnsi="Times New Roman" w:cs="Times New Roman"/>
          </w:rPr>
          <w:fldChar w:fldCharType="begin"/>
        </w:r>
        <w:r w:rsidR="00874DDC" w:rsidRPr="00874DDC">
          <w:rPr>
            <w:rFonts w:ascii="Times New Roman" w:hAnsi="Times New Roman" w:cs="Times New Roman"/>
          </w:rPr>
          <w:instrText xml:space="preserve"> PAGE   \* MERGEFORMAT </w:instrText>
        </w:r>
        <w:r w:rsidRPr="00874DDC">
          <w:rPr>
            <w:rFonts w:ascii="Times New Roman" w:hAnsi="Times New Roman" w:cs="Times New Roman"/>
          </w:rPr>
          <w:fldChar w:fldCharType="separate"/>
        </w:r>
        <w:r w:rsidR="00A1415C">
          <w:rPr>
            <w:rFonts w:ascii="Times New Roman" w:hAnsi="Times New Roman" w:cs="Times New Roman"/>
            <w:noProof/>
          </w:rPr>
          <w:t>2</w:t>
        </w:r>
        <w:r w:rsidRPr="00874DDC">
          <w:rPr>
            <w:rFonts w:ascii="Times New Roman" w:hAnsi="Times New Roman" w:cs="Times New Roman"/>
          </w:rPr>
          <w:fldChar w:fldCharType="end"/>
        </w:r>
      </w:p>
    </w:sdtContent>
  </w:sdt>
  <w:p w:rsidR="00874DDC" w:rsidRDefault="00874DD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F6707"/>
    <w:multiLevelType w:val="hybridMultilevel"/>
    <w:tmpl w:val="BFD2966E"/>
    <w:lvl w:ilvl="0" w:tplc="1BEEDFA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9B6CE2"/>
    <w:rsid w:val="0007112B"/>
    <w:rsid w:val="00071669"/>
    <w:rsid w:val="000906E1"/>
    <w:rsid w:val="000F1EE8"/>
    <w:rsid w:val="00120E7E"/>
    <w:rsid w:val="00176E37"/>
    <w:rsid w:val="001A15FA"/>
    <w:rsid w:val="001B2A50"/>
    <w:rsid w:val="001E58D6"/>
    <w:rsid w:val="001E7D96"/>
    <w:rsid w:val="00241FDB"/>
    <w:rsid w:val="00283380"/>
    <w:rsid w:val="002A37B5"/>
    <w:rsid w:val="00304B9F"/>
    <w:rsid w:val="003130DC"/>
    <w:rsid w:val="00347082"/>
    <w:rsid w:val="00382209"/>
    <w:rsid w:val="003B21FC"/>
    <w:rsid w:val="003E7D43"/>
    <w:rsid w:val="00411C64"/>
    <w:rsid w:val="004401ED"/>
    <w:rsid w:val="00457842"/>
    <w:rsid w:val="00472938"/>
    <w:rsid w:val="00483DFC"/>
    <w:rsid w:val="00493E6F"/>
    <w:rsid w:val="004D4206"/>
    <w:rsid w:val="004F2FBD"/>
    <w:rsid w:val="00501859"/>
    <w:rsid w:val="00513772"/>
    <w:rsid w:val="005203C9"/>
    <w:rsid w:val="00570E8E"/>
    <w:rsid w:val="00577FC3"/>
    <w:rsid w:val="00585469"/>
    <w:rsid w:val="005B5B54"/>
    <w:rsid w:val="005F3EDE"/>
    <w:rsid w:val="006122F4"/>
    <w:rsid w:val="00654672"/>
    <w:rsid w:val="00681826"/>
    <w:rsid w:val="006A66C0"/>
    <w:rsid w:val="006B7557"/>
    <w:rsid w:val="006D1D55"/>
    <w:rsid w:val="006E2EF5"/>
    <w:rsid w:val="00705095"/>
    <w:rsid w:val="00723758"/>
    <w:rsid w:val="00766334"/>
    <w:rsid w:val="007676F1"/>
    <w:rsid w:val="00773278"/>
    <w:rsid w:val="00774B1B"/>
    <w:rsid w:val="00796AF3"/>
    <w:rsid w:val="007C0781"/>
    <w:rsid w:val="007D7BC9"/>
    <w:rsid w:val="00834D15"/>
    <w:rsid w:val="0084588E"/>
    <w:rsid w:val="00872259"/>
    <w:rsid w:val="00874DDC"/>
    <w:rsid w:val="008A7D6A"/>
    <w:rsid w:val="008B4BF7"/>
    <w:rsid w:val="008D0CA0"/>
    <w:rsid w:val="008E5C69"/>
    <w:rsid w:val="00974674"/>
    <w:rsid w:val="0098636F"/>
    <w:rsid w:val="009B0859"/>
    <w:rsid w:val="009B5707"/>
    <w:rsid w:val="009B6CE2"/>
    <w:rsid w:val="009D7857"/>
    <w:rsid w:val="009E2405"/>
    <w:rsid w:val="009F577D"/>
    <w:rsid w:val="00A02912"/>
    <w:rsid w:val="00A06F69"/>
    <w:rsid w:val="00A1415C"/>
    <w:rsid w:val="00A156F8"/>
    <w:rsid w:val="00A2402D"/>
    <w:rsid w:val="00A328A4"/>
    <w:rsid w:val="00A32C0F"/>
    <w:rsid w:val="00A519B4"/>
    <w:rsid w:val="00AA3BB1"/>
    <w:rsid w:val="00AA5FB1"/>
    <w:rsid w:val="00AD4852"/>
    <w:rsid w:val="00B200A3"/>
    <w:rsid w:val="00B213DE"/>
    <w:rsid w:val="00B71111"/>
    <w:rsid w:val="00B80CC8"/>
    <w:rsid w:val="00B94B04"/>
    <w:rsid w:val="00B958DD"/>
    <w:rsid w:val="00B95FEC"/>
    <w:rsid w:val="00BB07FC"/>
    <w:rsid w:val="00BD0D47"/>
    <w:rsid w:val="00BF4B8B"/>
    <w:rsid w:val="00C07BD3"/>
    <w:rsid w:val="00C16ECD"/>
    <w:rsid w:val="00C3352F"/>
    <w:rsid w:val="00C37AA6"/>
    <w:rsid w:val="00C40066"/>
    <w:rsid w:val="00CD4E9B"/>
    <w:rsid w:val="00CD7EE4"/>
    <w:rsid w:val="00CE44AC"/>
    <w:rsid w:val="00D25346"/>
    <w:rsid w:val="00D543E8"/>
    <w:rsid w:val="00D63761"/>
    <w:rsid w:val="00DA7874"/>
    <w:rsid w:val="00DD1E4C"/>
    <w:rsid w:val="00DF0944"/>
    <w:rsid w:val="00E117AC"/>
    <w:rsid w:val="00E16668"/>
    <w:rsid w:val="00E23108"/>
    <w:rsid w:val="00E3436E"/>
    <w:rsid w:val="00E923EB"/>
    <w:rsid w:val="00E92A50"/>
    <w:rsid w:val="00EA20EB"/>
    <w:rsid w:val="00EB2594"/>
    <w:rsid w:val="00ED3069"/>
    <w:rsid w:val="00EE1CDE"/>
    <w:rsid w:val="00F17341"/>
    <w:rsid w:val="00F77C3D"/>
    <w:rsid w:val="00FB3068"/>
    <w:rsid w:val="00FF1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26"/>
  </w:style>
  <w:style w:type="paragraph" w:styleId="1">
    <w:name w:val="heading 1"/>
    <w:basedOn w:val="a"/>
    <w:next w:val="a"/>
    <w:uiPriority w:val="9"/>
    <w:qFormat/>
    <w:rsid w:val="0068182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68182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68182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8182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8182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68182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8182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8182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681826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B7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71111"/>
    <w:rPr>
      <w:color w:val="0000FF"/>
      <w:u w:val="single"/>
    </w:rPr>
  </w:style>
  <w:style w:type="table" w:styleId="a7">
    <w:name w:val="Table Grid"/>
    <w:basedOn w:val="a1"/>
    <w:uiPriority w:val="39"/>
    <w:rsid w:val="00A32C0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176E37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120E7E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20E7E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6B7557"/>
    <w:pPr>
      <w:spacing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B755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B7557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874DDC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74DDC"/>
  </w:style>
  <w:style w:type="paragraph" w:styleId="af">
    <w:name w:val="footer"/>
    <w:basedOn w:val="a"/>
    <w:link w:val="af0"/>
    <w:uiPriority w:val="99"/>
    <w:semiHidden/>
    <w:unhideWhenUsed/>
    <w:rsid w:val="00874DDC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874D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8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irovka.ru/community/rezhim-proverok-na-kassakh/oflayn-proverka-na-kassakh-lokalnyy-modul-chz" TargetMode="External"/><Relationship Id="rId13" Type="http://schemas.openxmlformats.org/officeDocument/2006/relationships/hyperlink" Target="https://xn--80ajghhoc2aj1c8b.xn--p1ai/business/projects/beer/helper/" TargetMode="External"/><Relationship Id="rId18" Type="http://schemas.openxmlformats.org/officeDocument/2006/relationships/hyperlink" Target="https://xn--80ajghhoc2aj1c8b.xn--p1ai/business/projects/photo_cameras_and_flashbulbs/helpe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xn--80ajghhoc2aj1c8b.xn--p1ai/business/projects/medical_devices/checkout/helpe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business/projects/water/checkout/helper/" TargetMode="External"/><Relationship Id="rId17" Type="http://schemas.openxmlformats.org/officeDocument/2006/relationships/hyperlink" Target="https://xn--80ajghhoc2aj1c8b.xn--p1ai/business/projects/light_industry/helpe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n--80ajghhoc2aj1c8b.xn--p1ai/business/projects/footwear/helper/" TargetMode="External"/><Relationship Id="rId20" Type="http://schemas.openxmlformats.org/officeDocument/2006/relationships/hyperlink" Target="https://xn--80ajghhoc2aj1c8b.xn--p1ai/business/projects/perfumes/help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business/projects/dairy/checkout/helper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business/projects/dietarysup/helper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xn--80ajghhoc2aj1c8b.xn--p1ai/business/projects/tobacco/checkout/helper/" TargetMode="External"/><Relationship Id="rId19" Type="http://schemas.openxmlformats.org/officeDocument/2006/relationships/hyperlink" Target="https://xn--80ajghhoc2aj1c8b.xn--p1ai/business/projects/tyres/help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rkirovka.ru/community/rezhim-proverok-na-kassakh/rezhim-proverok-na-kassakh" TargetMode="External"/><Relationship Id="rId14" Type="http://schemas.openxmlformats.org/officeDocument/2006/relationships/hyperlink" Target="https://xn--80ajghhoc2aj1c8b.xn--p1ai/business/projects/antiseptic/helper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40746-CC80-486D-A736-4E98E4C3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Халимонова Ксения</dc:creator>
  <cp:lastModifiedBy>econ184</cp:lastModifiedBy>
  <cp:revision>5</cp:revision>
  <dcterms:created xsi:type="dcterms:W3CDTF">2025-04-03T05:45:00Z</dcterms:created>
  <dcterms:modified xsi:type="dcterms:W3CDTF">2025-04-03T08:06:00Z</dcterms:modified>
</cp:coreProperties>
</file>